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9A" w:rsidRPr="00786E9A" w:rsidRDefault="00786E9A" w:rsidP="00786E9A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E9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ОБЩИЙ АНАЛИЗ </w:t>
      </w:r>
    </w:p>
    <w:p w:rsidR="00786E9A" w:rsidRPr="00786E9A" w:rsidRDefault="00786E9A" w:rsidP="00786E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E9A">
        <w:rPr>
          <w:rFonts w:ascii="Times New Roman" w:eastAsia="Times New Roman" w:hAnsi="Times New Roman" w:cs="Times New Roman"/>
          <w:b/>
          <w:bCs/>
          <w:sz w:val="27"/>
          <w:szCs w:val="27"/>
        </w:rPr>
        <w:t>качества взаимодействия всех участников образовательных отношений за 2020-2021г</w:t>
      </w:r>
    </w:p>
    <w:p w:rsidR="00786E9A" w:rsidRPr="00786E9A" w:rsidRDefault="00786E9A" w:rsidP="00786E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1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0"/>
        <w:gridCol w:w="10211"/>
        <w:gridCol w:w="3404"/>
      </w:tblGrid>
      <w:tr w:rsidR="00786E9A" w:rsidRPr="00786E9A" w:rsidTr="00786E9A">
        <w:trPr>
          <w:tblCellSpacing w:w="0" w:type="dxa"/>
          <w:jc w:val="center"/>
        </w:trPr>
        <w:tc>
          <w:tcPr>
            <w:tcW w:w="2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 соответствия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соответствия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E9A" w:rsidRPr="00786E9A" w:rsidRDefault="00786E9A" w:rsidP="0078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E9A" w:rsidRPr="00786E9A" w:rsidRDefault="00786E9A" w:rsidP="0078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0 до 3 баллов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сотрудников с детьми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4B3F3C" w:rsidP="004B3F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родителями </w:t>
            </w:r>
            <w:proofErr w:type="gramStart"/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150685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2,6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оценка:</w:t>
            </w:r>
          </w:p>
        </w:tc>
        <w:tc>
          <w:tcPr>
            <w:tcW w:w="3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786E9A" w:rsidRPr="00786E9A" w:rsidRDefault="00786E9A" w:rsidP="004B3F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</w:t>
            </w:r>
            <w:r w:rsidR="004B3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786E9A" w:rsidRPr="00786E9A" w:rsidRDefault="00786E9A" w:rsidP="00786E9A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E9A" w:rsidRPr="00786E9A" w:rsidRDefault="00786E9A" w:rsidP="00786E9A">
      <w:pPr>
        <w:spacing w:before="100" w:beforeAutospacing="1" w:after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E9A">
        <w:rPr>
          <w:rFonts w:ascii="Times New Roman" w:eastAsia="Times New Roman" w:hAnsi="Times New Roman" w:cs="Times New Roman"/>
          <w:b/>
          <w:bCs/>
          <w:sz w:val="27"/>
          <w:szCs w:val="27"/>
        </w:rPr>
        <w:t>Для приложений 6-17</w:t>
      </w:r>
    </w:p>
    <w:tbl>
      <w:tblPr>
        <w:tblW w:w="1414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91"/>
        <w:gridCol w:w="3401"/>
        <w:gridCol w:w="3401"/>
        <w:gridCol w:w="3752"/>
      </w:tblGrid>
      <w:tr w:rsidR="00786E9A" w:rsidRPr="00786E9A" w:rsidTr="00786E9A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показатель не представлен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– соответствует </w:t>
            </w:r>
          </w:p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меньшей степени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– соответствует </w:t>
            </w:r>
          </w:p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большей степени</w:t>
            </w:r>
          </w:p>
        </w:tc>
        <w:tc>
          <w:tcPr>
            <w:tcW w:w="3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– соответствует </w:t>
            </w:r>
          </w:p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полном объеме</w:t>
            </w:r>
          </w:p>
        </w:tc>
      </w:tr>
    </w:tbl>
    <w:p w:rsidR="00786E9A" w:rsidRPr="00786E9A" w:rsidRDefault="00786E9A" w:rsidP="00786E9A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E9A" w:rsidRPr="00786E9A" w:rsidRDefault="00786E9A" w:rsidP="00786E9A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E9A" w:rsidRPr="00786E9A" w:rsidRDefault="00786E9A" w:rsidP="00786E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E9A" w:rsidRPr="00786E9A" w:rsidRDefault="00786E9A" w:rsidP="00786E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E9A" w:rsidRPr="00786E9A" w:rsidRDefault="00786E9A" w:rsidP="00786E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E9A" w:rsidRPr="00786E9A" w:rsidRDefault="00786E9A" w:rsidP="00786E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E9A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КАРТА анализа качества взаимодействия сотрудников с детьми за 2020-2021г</w:t>
      </w:r>
    </w:p>
    <w:p w:rsidR="00786E9A" w:rsidRPr="00786E9A" w:rsidRDefault="00786E9A" w:rsidP="00786E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4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4"/>
        <w:gridCol w:w="10362"/>
        <w:gridCol w:w="771"/>
        <w:gridCol w:w="771"/>
        <w:gridCol w:w="771"/>
        <w:gridCol w:w="1141"/>
      </w:tblGrid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 соответствия</w:t>
            </w:r>
          </w:p>
        </w:tc>
        <w:tc>
          <w:tcPr>
            <w:tcW w:w="33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соответствия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E9A" w:rsidRPr="00786E9A" w:rsidRDefault="00786E9A" w:rsidP="0078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E9A" w:rsidRPr="00786E9A" w:rsidRDefault="00786E9A" w:rsidP="0078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33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B54DF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- 1</w:t>
            </w:r>
            <w:r w:rsidR="00B5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Общаются с детьми дружелюбно, уважительно, вежливо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Поддерживают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не ограничивают естественный шум в группе (подвижные игры, смех, свободный разговор и пр.)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B54DFD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 взрослого не доминирует над голосами детей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не прибегают к 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33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1506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- 1</w:t>
            </w:r>
            <w:r w:rsidR="00150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Обращаются к детям по имени, ласково (гладят по голове, обнимают, сажают на колени и т.п.)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В индивидуальном общении с ребенком выбирают позицию «глаза на одном уровне»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150685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и т.п.)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Побуждают детей </w:t>
            </w:r>
            <w:proofErr w:type="gramStart"/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свои чувства</w:t>
            </w:r>
            <w:proofErr w:type="gramEnd"/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мысли, рассказывать о событиях, участниками которых они были (о своей семье, друзьях, мечтах, переживаниях и пр.); сами делятся своими переживаниями, рассказывают о себе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 обращаются с детьми во время различных режимных моментов (в том числе утром при встрече с ребенком, во время еды, подготовки ко сну, переодевания и пр.)</w:t>
            </w:r>
          </w:p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150685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Сотрудники чутко реагируют на инициативу детей в общении</w:t>
            </w:r>
          </w:p>
        </w:tc>
        <w:tc>
          <w:tcPr>
            <w:tcW w:w="33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- 9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Выслушивают детей </w:t>
            </w:r>
            <w:proofErr w:type="gramStart"/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вниманием и уважением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Вежливо и доброжелательно отвечают на вопросы и обращения детей, обсуждают их проблемы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 причину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Взаимодействуя с детьми, сотрудники учитывают их возрастные и индивидуальные особенности</w:t>
            </w:r>
          </w:p>
        </w:tc>
        <w:tc>
          <w:tcPr>
            <w:tcW w:w="33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- 1</w:t>
            </w:r>
            <w:r w:rsidR="008C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организации игр и занятий принимают во внимание интересы детей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8C15EC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Помогая ребенку освоить трудное или новое действие, проявляют заинтересованность и доброжелательность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Взаимодействуя с ребенком, педагоги учитывают данные педагогической диагностики его развития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Сотрудники уделяют специальное внимание детям с особыми образовательными </w:t>
            </w: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потребностями</w:t>
            </w:r>
          </w:p>
        </w:tc>
        <w:tc>
          <w:tcPr>
            <w:tcW w:w="33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общая оценка - 6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Помогают детям с особыми потребностями включиться в детский коллектив и в образовательный процесс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ребенку и его семье, в соответствии с рекомендациями специалистов</w:t>
            </w:r>
            <w:proofErr w:type="gramEnd"/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33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B54DF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- 1</w:t>
            </w:r>
            <w:r w:rsidR="00B5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Чаще пользуются поощрением, поддержкой детей, чем порицанием и запрещением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Порицания относят только к отдельным действиям ребенка, но не адресуют их к его личности, не ущемляют его достоинства (например, «Ты поступил плохо», но не «Ты плохой» и т.п.).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Корректируя действия ребенка, взрослый предлагает образец желательного действия или средство для исправления ошибки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B54DFD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оценка:</w:t>
            </w:r>
          </w:p>
        </w:tc>
        <w:tc>
          <w:tcPr>
            <w:tcW w:w="33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786E9A" w:rsidRPr="00786E9A" w:rsidRDefault="00786E9A" w:rsidP="004B3F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B3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4B3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786E9A" w:rsidRPr="00786E9A" w:rsidRDefault="00786E9A" w:rsidP="00786E9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786E9A" w:rsidRPr="00786E9A" w:rsidRDefault="00786E9A" w:rsidP="00786E9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786E9A" w:rsidRPr="00786E9A" w:rsidRDefault="00786E9A" w:rsidP="00786E9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786E9A" w:rsidRPr="00786E9A" w:rsidRDefault="00786E9A" w:rsidP="00786E9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786E9A" w:rsidRPr="00786E9A" w:rsidRDefault="00786E9A" w:rsidP="00786E9A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E9A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КАРТА </w:t>
      </w:r>
    </w:p>
    <w:p w:rsidR="00AA25EA" w:rsidRPr="00786E9A" w:rsidRDefault="00786E9A" w:rsidP="00786E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E9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анализа качества взаимодействия с родителями </w:t>
      </w:r>
      <w:proofErr w:type="gramStart"/>
      <w:r w:rsidRPr="00786E9A">
        <w:rPr>
          <w:rFonts w:ascii="Times New Roman" w:eastAsia="Times New Roman" w:hAnsi="Times New Roman" w:cs="Times New Roman"/>
          <w:b/>
          <w:bCs/>
          <w:sz w:val="27"/>
          <w:szCs w:val="27"/>
        </w:rPr>
        <w:t>обучающихся</w:t>
      </w:r>
      <w:proofErr w:type="gramEnd"/>
      <w:r w:rsidRPr="00786E9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за 2020-2021г</w:t>
      </w:r>
    </w:p>
    <w:tbl>
      <w:tblPr>
        <w:tblW w:w="1449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3"/>
        <w:gridCol w:w="10774"/>
        <w:gridCol w:w="592"/>
        <w:gridCol w:w="592"/>
        <w:gridCol w:w="592"/>
        <w:gridCol w:w="987"/>
      </w:tblGrid>
      <w:tr w:rsidR="00786E9A" w:rsidRPr="00786E9A" w:rsidTr="00272013">
        <w:trPr>
          <w:tblCellSpacing w:w="0" w:type="dxa"/>
          <w:jc w:val="center"/>
        </w:trPr>
        <w:tc>
          <w:tcPr>
            <w:tcW w:w="9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 соответствия</w:t>
            </w:r>
          </w:p>
        </w:tc>
        <w:tc>
          <w:tcPr>
            <w:tcW w:w="27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соответствия</w:t>
            </w:r>
          </w:p>
        </w:tc>
      </w:tr>
      <w:tr w:rsidR="00786E9A" w:rsidRPr="00786E9A" w:rsidTr="00272013">
        <w:trPr>
          <w:tblCellSpacing w:w="0" w:type="dxa"/>
          <w:jc w:val="center"/>
        </w:trPr>
        <w:tc>
          <w:tcPr>
            <w:tcW w:w="9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E9A" w:rsidRPr="00786E9A" w:rsidRDefault="00786E9A" w:rsidP="0078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E9A" w:rsidRPr="00786E9A" w:rsidRDefault="00786E9A" w:rsidP="0078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272013">
        <w:trPr>
          <w:tblCellSpacing w:w="0" w:type="dxa"/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left="79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формализма в организации работы с семьей </w:t>
            </w: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272013">
        <w:trPr>
          <w:tblCellSpacing w:w="0" w:type="dxa"/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left="79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социального запроса (интересов, потребностей) родителей в планировании работы</w:t>
            </w: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272013">
        <w:trPr>
          <w:tblCellSpacing w:w="0" w:type="dxa"/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left="79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Социологический анализ контингента семей воспитанников (получение данных о составе семьи, образовании родителей и т.д.) и учет его особенностей в планировании работы </w:t>
            </w: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272013">
        <w:trPr>
          <w:tblCellSpacing w:w="0" w:type="dxa"/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left="79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разнообразных форм работы с семьей (индивидуальных, коллективных, наглядно-информационных), поиск и внедрение в практику новых нетрадиционных форм работы с семьей, преимущественно интерактивный характер взаимодействия</w:t>
            </w: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272013">
        <w:trPr>
          <w:tblCellSpacing w:w="0" w:type="dxa"/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left="79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семейных конкурсах, праздниках, организуемых в ДОУ</w:t>
            </w: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272013">
        <w:trPr>
          <w:tblCellSpacing w:w="0" w:type="dxa"/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left="79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Систематическая организация активной психолого-педагогической работы по повышению компетентности и педагогов ДОУ и родителей в области их взаимодействия; разнообразие форм консультативной помощи по актуальным вопросам взаимодействия (родительские собрания, семинары, работа в творческих группах, консультации, деловые игры, тренинги, круглый стол, «Родительский университет», педагогическая гостиная, мастер-классы по различным направлениям, дни открытых дверей и т.д.) </w:t>
            </w:r>
            <w:proofErr w:type="gramEnd"/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272013">
        <w:trPr>
          <w:tblCellSpacing w:w="0" w:type="dxa"/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left="79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Выявление, обобщение, распространение передового педагогического опыта взаимодействия с семьей и передового опыта семейного воспитания</w:t>
            </w: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272013">
        <w:trPr>
          <w:tblCellSpacing w:w="0" w:type="dxa"/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left="79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«Открытость» ДОУ для родителей</w:t>
            </w: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272013">
        <w:trPr>
          <w:tblCellSpacing w:w="0" w:type="dxa"/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left="79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родителей в государственно-общественном управлении ДОУ - работа родительского </w:t>
            </w: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комитета, участие родителей в деятельности Попечительского совета ДОУ и др.</w:t>
            </w: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272013">
        <w:trPr>
          <w:tblCellSpacing w:w="0" w:type="dxa"/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left="79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конфликтных ситуаций </w:t>
            </w: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272013">
        <w:trPr>
          <w:tblCellSpacing w:w="0" w:type="dxa"/>
          <w:jc w:val="center"/>
        </w:trPr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ind w:left="79"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оценка:</w:t>
            </w:r>
          </w:p>
        </w:tc>
        <w:tc>
          <w:tcPr>
            <w:tcW w:w="27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(3)</w:t>
            </w:r>
          </w:p>
        </w:tc>
      </w:tr>
    </w:tbl>
    <w:p w:rsidR="00786E9A" w:rsidRDefault="00786E9A" w:rsidP="00786E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E9A" w:rsidRDefault="00786E9A" w:rsidP="00786E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E9A" w:rsidRDefault="00786E9A" w:rsidP="00786E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E9A" w:rsidRDefault="00786E9A" w:rsidP="00786E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E9A" w:rsidRDefault="00786E9A" w:rsidP="00786E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E9A" w:rsidRDefault="00786E9A" w:rsidP="00786E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E9A" w:rsidRDefault="00786E9A" w:rsidP="00786E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E9A" w:rsidRDefault="00786E9A" w:rsidP="00786E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E9A" w:rsidRDefault="00786E9A" w:rsidP="00786E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E9A" w:rsidRDefault="00786E9A" w:rsidP="00786E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E9A" w:rsidRDefault="00786E9A" w:rsidP="00786E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E9A" w:rsidRDefault="00786E9A" w:rsidP="00786E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E9A" w:rsidRDefault="00786E9A" w:rsidP="00786E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E9A" w:rsidRDefault="00786E9A" w:rsidP="00786E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E9A" w:rsidRPr="00786E9A" w:rsidRDefault="00786E9A" w:rsidP="00786E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E9A" w:rsidRPr="00786E9A" w:rsidRDefault="00786E9A" w:rsidP="00786E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E9A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КАРТА анализа качества взаимодействия с социумом</w:t>
      </w:r>
    </w:p>
    <w:p w:rsidR="00786E9A" w:rsidRPr="00786E9A" w:rsidRDefault="00786E9A" w:rsidP="00786E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2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2"/>
        <w:gridCol w:w="10212"/>
        <w:gridCol w:w="801"/>
        <w:gridCol w:w="770"/>
        <w:gridCol w:w="770"/>
        <w:gridCol w:w="1140"/>
      </w:tblGrid>
      <w:tr w:rsidR="00786E9A" w:rsidRPr="00786E9A" w:rsidTr="00786E9A">
        <w:trPr>
          <w:tblCellSpacing w:w="0" w:type="dxa"/>
          <w:jc w:val="center"/>
        </w:trPr>
        <w:tc>
          <w:tcPr>
            <w:tcW w:w="6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 соответствия</w:t>
            </w:r>
          </w:p>
        </w:tc>
        <w:tc>
          <w:tcPr>
            <w:tcW w:w="33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соответствия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E9A" w:rsidRPr="00786E9A" w:rsidRDefault="00786E9A" w:rsidP="0078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E9A" w:rsidRPr="00786E9A" w:rsidRDefault="00786E9A" w:rsidP="0078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сотрудничества</w:t>
            </w:r>
          </w:p>
        </w:tc>
        <w:tc>
          <w:tcPr>
            <w:tcW w:w="33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B1A5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-1</w:t>
            </w:r>
            <w:r w:rsidR="00FB4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медицинскими учреждениями в целях создания единого образовательно-оздоровительного пространства ДОУ (детская поликлиника) 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со спортивными учреждениями </w:t>
            </w:r>
            <w:proofErr w:type="gramStart"/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создания единого образовательно-оздоровительного пространства (спортивные школы)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B1A53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учреждениями дополнительного образования и культуры в целях </w:t>
            </w:r>
            <w:proofErr w:type="spellStart"/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самореализации участников образовательного процесса (театры, музеи, библиотеки, детские дома творчества)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FB4D9D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учреждениями образования в целях создания преемственности в организации образовательной системы (школы, институты, образовательные центры)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FB4D9D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иными социальными партнерами (УГИБДД, МЧС и др.)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B1A53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сотрудничества</w:t>
            </w:r>
          </w:p>
        </w:tc>
        <w:tc>
          <w:tcPr>
            <w:tcW w:w="33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786E9A" w:rsidRPr="00786E9A" w:rsidRDefault="00786E9A" w:rsidP="00D703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оценка -1</w:t>
            </w:r>
            <w:r w:rsidR="00D7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социальными партнерами заключены договоры 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Выстроена систематическая образовательно-просветительская работа с детьми и родителями 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Имеется план работы по взаимодействию с социумом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более 6 мероприятий в год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D456F5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E9A" w:rsidRPr="00786E9A" w:rsidTr="00786E9A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786E9A" w:rsidRPr="00786E9A" w:rsidRDefault="00786E9A" w:rsidP="00786E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оценка:</w:t>
            </w:r>
          </w:p>
        </w:tc>
        <w:tc>
          <w:tcPr>
            <w:tcW w:w="33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786E9A" w:rsidRPr="00786E9A" w:rsidRDefault="00786E9A" w:rsidP="00FB4D9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B4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D7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</w:t>
            </w:r>
            <w:r w:rsidR="00FB4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8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786E9A" w:rsidRPr="00786E9A" w:rsidRDefault="00786E9A" w:rsidP="00786E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CB4" w:rsidRDefault="00837CB4"/>
    <w:sectPr w:rsidR="00837CB4" w:rsidSect="00786E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AF5"/>
    <w:multiLevelType w:val="multilevel"/>
    <w:tmpl w:val="B55635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0390A"/>
    <w:multiLevelType w:val="multilevel"/>
    <w:tmpl w:val="C270D8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C2634"/>
    <w:multiLevelType w:val="multilevel"/>
    <w:tmpl w:val="A1CED3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66943"/>
    <w:multiLevelType w:val="multilevel"/>
    <w:tmpl w:val="0DC497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600DE"/>
    <w:multiLevelType w:val="multilevel"/>
    <w:tmpl w:val="F8487E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D33EE"/>
    <w:multiLevelType w:val="multilevel"/>
    <w:tmpl w:val="D5FE04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867B5"/>
    <w:multiLevelType w:val="multilevel"/>
    <w:tmpl w:val="7492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DE6ECE"/>
    <w:multiLevelType w:val="multilevel"/>
    <w:tmpl w:val="4F3287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93622"/>
    <w:multiLevelType w:val="multilevel"/>
    <w:tmpl w:val="D602B9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F75F34"/>
    <w:multiLevelType w:val="multilevel"/>
    <w:tmpl w:val="441A1C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6E9A"/>
    <w:rsid w:val="00150685"/>
    <w:rsid w:val="00272013"/>
    <w:rsid w:val="004B3F3C"/>
    <w:rsid w:val="00786E9A"/>
    <w:rsid w:val="007B1A53"/>
    <w:rsid w:val="00837CB4"/>
    <w:rsid w:val="008C15EC"/>
    <w:rsid w:val="00AA25EA"/>
    <w:rsid w:val="00AE6728"/>
    <w:rsid w:val="00B54DFD"/>
    <w:rsid w:val="00CC0F5B"/>
    <w:rsid w:val="00CE70CA"/>
    <w:rsid w:val="00D456F5"/>
    <w:rsid w:val="00D70333"/>
    <w:rsid w:val="00FB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E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B5E7-5EBD-4C27-B2E1-DFD1A434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2021-07-07T07:35:00Z</cp:lastPrinted>
  <dcterms:created xsi:type="dcterms:W3CDTF">2021-07-08T06:55:00Z</dcterms:created>
  <dcterms:modified xsi:type="dcterms:W3CDTF">2021-07-08T06:55:00Z</dcterms:modified>
</cp:coreProperties>
</file>